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5E82" w14:textId="77777777" w:rsidR="003B660D" w:rsidRDefault="002D7380">
      <w:pPr>
        <w:pStyle w:val="Title"/>
        <w:spacing w:before="60" w:line="256" w:lineRule="auto"/>
        <w:ind w:right="330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D78BDC8" wp14:editId="0C155A01">
            <wp:simplePos x="0" y="0"/>
            <wp:positionH relativeFrom="page">
              <wp:posOffset>5478779</wp:posOffset>
            </wp:positionH>
            <wp:positionV relativeFrom="paragraph">
              <wp:posOffset>68932</wp:posOffset>
            </wp:positionV>
            <wp:extent cx="1576070" cy="1277620"/>
            <wp:effectExtent l="0" t="0" r="0" b="0"/>
            <wp:wrapNone/>
            <wp:docPr id="1" name="image1.jpeg" descr="Pennsylvania Nita M. Lowey 21st Century Community Learning Centers Program. Soaring Beyond Expectations. Shooting star graphic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0864" behindDoc="1" locked="0" layoutInCell="1" allowOverlap="1" wp14:anchorId="2A2AA29E" wp14:editId="40AD6176">
            <wp:simplePos x="0" y="0"/>
            <wp:positionH relativeFrom="page">
              <wp:posOffset>3474046</wp:posOffset>
            </wp:positionH>
            <wp:positionV relativeFrom="page">
              <wp:posOffset>7612621</wp:posOffset>
            </wp:positionV>
            <wp:extent cx="228600" cy="228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1376" behindDoc="1" locked="0" layoutInCell="1" allowOverlap="1" wp14:anchorId="5680D271" wp14:editId="27162C71">
            <wp:simplePos x="0" y="0"/>
            <wp:positionH relativeFrom="page">
              <wp:posOffset>4441393</wp:posOffset>
            </wp:positionH>
            <wp:positionV relativeFrom="page">
              <wp:posOffset>7612621</wp:posOffset>
            </wp:positionV>
            <wp:extent cx="228600" cy="2286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1888" behindDoc="1" locked="0" layoutInCell="1" allowOverlap="1" wp14:anchorId="18B3BA67" wp14:editId="4202C29B">
            <wp:simplePos x="0" y="0"/>
            <wp:positionH relativeFrom="page">
              <wp:posOffset>5438178</wp:posOffset>
            </wp:positionH>
            <wp:positionV relativeFrom="page">
              <wp:posOffset>7587386</wp:posOffset>
            </wp:positionV>
            <wp:extent cx="228600" cy="2286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2400" behindDoc="1" locked="0" layoutInCell="1" allowOverlap="1" wp14:anchorId="7EF08F31" wp14:editId="6DB257AA">
            <wp:simplePos x="0" y="0"/>
            <wp:positionH relativeFrom="page">
              <wp:posOffset>6413944</wp:posOffset>
            </wp:positionH>
            <wp:positionV relativeFrom="page">
              <wp:posOffset>7604200</wp:posOffset>
            </wp:positionV>
            <wp:extent cx="228600" cy="22860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2912" behindDoc="1" locked="0" layoutInCell="1" allowOverlap="1" wp14:anchorId="6DDA012D" wp14:editId="5F6C1541">
            <wp:simplePos x="0" y="0"/>
            <wp:positionH relativeFrom="page">
              <wp:posOffset>3474046</wp:posOffset>
            </wp:positionH>
            <wp:positionV relativeFrom="page">
              <wp:posOffset>7894408</wp:posOffset>
            </wp:positionV>
            <wp:extent cx="228600" cy="22860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 w:rsidR="002D7380">
        <w:rPr>
          <w:noProof/>
        </w:rPr>
        <w:pict w14:anchorId="50784CD5">
          <v:group id="docshapegroup1" o:spid="_x0000_s1044" alt="" style="position:absolute;left:0;text-align:left;margin-left:349.7pt;margin-top:621.3pt;width:18pt;height:38.55pt;z-index:-15853056;mso-position-horizontal-relative:page;mso-position-vertical-relative:page" coordorigin="6994,12426" coordsize="360,7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5" type="#_x0000_t75" alt="" style="position:absolute;left:6994;top:12425;width:360;height:360">
              <v:imagedata r:id="rId12" o:title=""/>
            </v:shape>
            <v:shape id="docshape3" o:spid="_x0000_s1046" type="#_x0000_t75" alt="" style="position:absolute;left:6994;top:12836;width:360;height:360">
              <v:imagedata r:id="rId13" o:title=""/>
            </v:shape>
            <w10:wrap anchorx="page" anchory="page"/>
          </v:group>
        </w:pict>
      </w:r>
      <w:r>
        <w:rPr>
          <w:noProof/>
        </w:rPr>
      </w:r>
      <w:r w:rsidR="002D7380">
        <w:rPr>
          <w:noProof/>
        </w:rPr>
        <w:pict w14:anchorId="53430636">
          <v:group id="docshapegroup4" o:spid="_x0000_s1041" alt="" style="position:absolute;left:0;text-align:left;margin-left:428.2pt;margin-top:621.6pt;width:18pt;height:39.2pt;z-index:-15852544;mso-position-horizontal-relative:page;mso-position-vertical-relative:page" coordorigin="8564,12432" coordsize="360,784">
            <v:shape id="docshape5" o:spid="_x0000_s1042" type="#_x0000_t75" alt="" style="position:absolute;left:8564;top:12432;width:360;height:360">
              <v:imagedata r:id="rId13" o:title=""/>
            </v:shape>
            <v:shape id="docshape6" o:spid="_x0000_s1043" type="#_x0000_t75" alt="" style="position:absolute;left:8564;top:12856;width:360;height:360">
              <v:imagedata r:id="rId14" o:title=""/>
            </v:shape>
            <w10:wrap anchorx="page" anchory="page"/>
          </v:group>
        </w:pict>
      </w:r>
      <w:r>
        <w:rPr>
          <w:noProof/>
        </w:rPr>
      </w:r>
      <w:r w:rsidR="002D7380">
        <w:rPr>
          <w:noProof/>
        </w:rPr>
        <w:pict w14:anchorId="6495E5C4">
          <v:group id="docshapegroup7" o:spid="_x0000_s1038" alt="" style="position:absolute;left:0;text-align:left;margin-left:505.05pt;margin-top:620.3pt;width:18pt;height:39.2pt;z-index:-15852032;mso-position-horizontal-relative:page;mso-position-vertical-relative:page" coordorigin="10101,12406" coordsize="360,784">
            <v:shape id="docshape8" o:spid="_x0000_s1039" type="#_x0000_t75" alt="" style="position:absolute;left:10100;top:12405;width:360;height:360">
              <v:imagedata r:id="rId15" o:title=""/>
            </v:shape>
            <v:shape id="docshape9" o:spid="_x0000_s1040" type="#_x0000_t75" alt="" style="position:absolute;left:10100;top:12829;width:360;height:360">
              <v:imagedata r:id="rId16" o:title=""/>
            </v:shape>
            <w10:wrap anchorx="page" anchory="page"/>
          </v:group>
        </w:pict>
      </w:r>
      <w:r>
        <w:rPr>
          <w:noProof/>
        </w:rPr>
      </w:r>
      <w:r w:rsidR="002D7380">
        <w:rPr>
          <w:noProof/>
        </w:rPr>
        <w:pict w14:anchorId="3FBEF596">
          <v:group id="docshapegroup10" o:spid="_x0000_s1035" alt="" style="position:absolute;left:0;text-align:left;margin-left:273.55pt;margin-top:643.15pt;width:18pt;height:38.9pt;z-index:-15851520;mso-position-horizontal-relative:page;mso-position-vertical-relative:page" coordorigin="5471,12863" coordsize="360,778">
            <v:shape id="docshape11" o:spid="_x0000_s1036" type="#_x0000_t75" alt="" style="position:absolute;left:5470;top:12862;width:360;height:360">
              <v:imagedata r:id="rId17" o:title=""/>
            </v:shape>
            <v:shape id="docshape12" o:spid="_x0000_s1037" type="#_x0000_t75" alt="" style="position:absolute;left:5470;top:13279;width:360;height:360">
              <v:imagedata r:id="rId16" o:title=""/>
            </v:shape>
            <w10:wrap anchorx="page" anchory="page"/>
          </v:group>
        </w:pict>
      </w:r>
      <w:r>
        <w:rPr>
          <w:noProof/>
        </w:rPr>
      </w:r>
      <w:r w:rsidR="002D7380">
        <w:rPr>
          <w:noProof/>
        </w:rPr>
        <w:pict w14:anchorId="08504E64">
          <v:group id="docshapegroup13" o:spid="_x0000_s1032" alt="" style="position:absolute;left:0;text-align:left;margin-left:349.7pt;margin-top:665.3pt;width:18pt;height:39.2pt;z-index:-15851008;mso-position-horizontal-relative:page;mso-position-vertical-relative:page" coordorigin="6994,13306" coordsize="360,784">
            <v:shape id="docshape14" o:spid="_x0000_s1033" type="#_x0000_t75" alt="" style="position:absolute;left:6994;top:13306;width:360;height:360">
              <v:imagedata r:id="rId13" o:title=""/>
            </v:shape>
            <v:shape id="docshape15" o:spid="_x0000_s1034" type="#_x0000_t75" alt="" style="position:absolute;left:6994;top:13730;width:360;height:360">
              <v:imagedata r:id="rId14" o:title=""/>
            </v:shape>
            <w10:wrap anchorx="page" anchory="page"/>
          </v:group>
        </w:pict>
      </w:r>
      <w:r>
        <w:rPr>
          <w:noProof/>
        </w:rPr>
      </w:r>
      <w:r w:rsidR="002D7380">
        <w:rPr>
          <w:noProof/>
        </w:rPr>
        <w:pict w14:anchorId="12F72017">
          <v:group id="docshapegroup16" o:spid="_x0000_s1029" alt="" style="position:absolute;left:0;text-align:left;margin-left:428.2pt;margin-top:665.3pt;width:18pt;height:39.2pt;z-index:-15850496;mso-position-horizontal-relative:page;mso-position-vertical-relative:page" coordorigin="8564,13306" coordsize="360,784">
            <v:shape id="docshape17" o:spid="_x0000_s1030" type="#_x0000_t75" alt="" style="position:absolute;left:8564;top:13306;width:360;height:360">
              <v:imagedata r:id="rId13" o:title=""/>
            </v:shape>
            <v:shape id="docshape18" o:spid="_x0000_s1031" type="#_x0000_t75" alt="" style="position:absolute;left:8564;top:13730;width:360;height:360">
              <v:imagedata r:id="rId14" o:title=""/>
            </v:shape>
            <w10:wrap anchorx="page" anchory="page"/>
          </v:group>
        </w:pict>
      </w:r>
      <w:r>
        <w:rPr>
          <w:noProof/>
        </w:rPr>
      </w:r>
      <w:r w:rsidR="002D7380">
        <w:rPr>
          <w:noProof/>
        </w:rPr>
        <w:pict w14:anchorId="0B13BADC">
          <v:group id="docshapegroup19" o:spid="_x0000_s1026" alt="" style="position:absolute;left:0;text-align:left;margin-left:505.05pt;margin-top:665pt;width:18pt;height:38.55pt;z-index:-15849984;mso-position-horizontal-relative:page;mso-position-vertical-relative:page" coordorigin="10101,13300" coordsize="360,771">
            <v:shape id="docshape20" o:spid="_x0000_s1027" type="#_x0000_t75" alt="" style="position:absolute;left:10100;top:13299;width:360;height:360">
              <v:imagedata r:id="rId17" o:title=""/>
            </v:shape>
            <v:shape id="docshape21" o:spid="_x0000_s1028" type="#_x0000_t75" alt="" style="position:absolute;left:10100;top:13710;width:360;height:360">
              <v:imagedata r:id="rId16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467008" behindDoc="1" locked="0" layoutInCell="1" allowOverlap="1" wp14:anchorId="48B97CB0" wp14:editId="0EF13B11">
            <wp:simplePos x="0" y="0"/>
            <wp:positionH relativeFrom="page">
              <wp:posOffset>3474046</wp:posOffset>
            </wp:positionH>
            <wp:positionV relativeFrom="page">
              <wp:posOffset>8714553</wp:posOffset>
            </wp:positionV>
            <wp:extent cx="228600" cy="228600"/>
            <wp:effectExtent l="0" t="0" r="0" b="0"/>
            <wp:wrapNone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Nita</w:t>
      </w:r>
      <w:r>
        <w:rPr>
          <w:spacing w:val="-5"/>
        </w:rPr>
        <w:t xml:space="preserve"> </w:t>
      </w:r>
      <w:r>
        <w:t>M.</w:t>
      </w:r>
      <w:r>
        <w:rPr>
          <w:spacing w:val="-6"/>
        </w:rPr>
        <w:t xml:space="preserve"> </w:t>
      </w:r>
      <w:r>
        <w:t>Lowey</w:t>
      </w:r>
      <w:r>
        <w:rPr>
          <w:spacing w:val="-4"/>
        </w:rPr>
        <w:t xml:space="preserve"> </w:t>
      </w:r>
      <w:r>
        <w:t>Pennsylvania</w:t>
      </w:r>
      <w:r>
        <w:rPr>
          <w:spacing w:val="-9"/>
        </w:rPr>
        <w:t xml:space="preserve"> </w:t>
      </w:r>
      <w:r>
        <w:t>21st</w:t>
      </w:r>
      <w:r>
        <w:rPr>
          <w:spacing w:val="-11"/>
        </w:rPr>
        <w:t xml:space="preserve"> </w:t>
      </w:r>
      <w:r>
        <w:t>Century Community Learning Centers</w:t>
      </w:r>
    </w:p>
    <w:p w14:paraId="615F5753" w14:textId="77777777" w:rsidR="003B660D" w:rsidRDefault="002D7380">
      <w:pPr>
        <w:pStyle w:val="Title"/>
      </w:pPr>
      <w:r>
        <w:t>Annual</w:t>
      </w:r>
      <w:r>
        <w:rPr>
          <w:spacing w:val="-1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rPr>
          <w:spacing w:val="-2"/>
        </w:rPr>
        <w:t>Survey</w:t>
      </w:r>
    </w:p>
    <w:p w14:paraId="21A5EA8A" w14:textId="77777777" w:rsidR="003B660D" w:rsidRDefault="003B660D">
      <w:pPr>
        <w:pStyle w:val="BodyText"/>
        <w:spacing w:before="2"/>
      </w:pPr>
    </w:p>
    <w:p w14:paraId="75236C5F" w14:textId="77777777" w:rsidR="003B660D" w:rsidRDefault="002D7380">
      <w:pPr>
        <w:pStyle w:val="BodyText"/>
        <w:spacing w:before="94" w:line="259" w:lineRule="auto"/>
        <w:ind w:left="100" w:right="2633"/>
      </w:pPr>
      <w:r>
        <w:t xml:space="preserve">This survey is designed to collect information about changes in a particular student's behavior and performance during the school </w:t>
      </w:r>
      <w:r>
        <w:t>year. Please select only one response for 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prompts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below.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classify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based on your professional determination.</w:t>
      </w:r>
      <w:r>
        <w:rPr>
          <w:spacing w:val="40"/>
        </w:rPr>
        <w:t xml:space="preserve"> </w:t>
      </w:r>
      <w:r>
        <w:t>Answer options fall into two groups, which include:</w:t>
      </w:r>
    </w:p>
    <w:p w14:paraId="6B017A36" w14:textId="77777777" w:rsidR="003B660D" w:rsidRDefault="002D73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816"/>
        <w:rPr>
          <w:sz w:val="18"/>
        </w:rPr>
      </w:pPr>
      <w:r>
        <w:rPr>
          <w:b/>
          <w:sz w:val="18"/>
        </w:rPr>
        <w:t>Did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Need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Improve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suggest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z w:val="18"/>
        </w:rPr>
        <w:t>had</w:t>
      </w:r>
      <w:r>
        <w:rPr>
          <w:spacing w:val="-3"/>
          <w:sz w:val="18"/>
        </w:rPr>
        <w:t xml:space="preserve"> </w:t>
      </w:r>
      <w:r>
        <w:rPr>
          <w:sz w:val="18"/>
        </w:rPr>
        <w:t>already</w:t>
      </w:r>
      <w:r>
        <w:rPr>
          <w:spacing w:val="-3"/>
          <w:sz w:val="18"/>
        </w:rPr>
        <w:t xml:space="preserve"> </w:t>
      </w:r>
      <w:r>
        <w:rPr>
          <w:sz w:val="18"/>
        </w:rPr>
        <w:t>obtained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acceptable</w:t>
      </w:r>
      <w:r>
        <w:rPr>
          <w:spacing w:val="-3"/>
          <w:sz w:val="18"/>
        </w:rPr>
        <w:t xml:space="preserve"> </w:t>
      </w:r>
      <w:r>
        <w:rPr>
          <w:sz w:val="18"/>
        </w:rPr>
        <w:t>level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of functioning, no improvement was needed </w:t>
      </w:r>
      <w:proofErr w:type="gramStart"/>
      <w:r>
        <w:rPr>
          <w:sz w:val="18"/>
        </w:rPr>
        <w:t>during the course of</w:t>
      </w:r>
      <w:proofErr w:type="gramEnd"/>
      <w:r>
        <w:rPr>
          <w:sz w:val="18"/>
        </w:rPr>
        <w:t xml:space="preserve"> the school year, and the student maintained that level of performance and</w:t>
      </w:r>
    </w:p>
    <w:p w14:paraId="32BA53A4" w14:textId="77777777" w:rsidR="003B660D" w:rsidRDefault="002D73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5" w:line="259" w:lineRule="auto"/>
        <w:rPr>
          <w:b/>
          <w:sz w:val="18"/>
        </w:rPr>
      </w:pPr>
      <w:r>
        <w:rPr>
          <w:b/>
          <w:sz w:val="18"/>
        </w:rPr>
        <w:t>Acceptable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Level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Functioning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Demonstrated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Early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School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Year-Improvement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Warranted</w:t>
      </w:r>
      <w:r>
        <w:rPr>
          <w:sz w:val="18"/>
        </w:rPr>
        <w:t xml:space="preserve">, which suggests that the student was not functioning as a desirable level of performance </w:t>
      </w:r>
      <w:r>
        <w:rPr>
          <w:sz w:val="18"/>
        </w:rPr>
        <w:t xml:space="preserve">on the behavior being described. If the student warranted improvement on a given behavior, please indicate the extent to which the student did or did not improve on that behavior </w:t>
      </w:r>
      <w:proofErr w:type="gramStart"/>
      <w:r>
        <w:rPr>
          <w:sz w:val="18"/>
        </w:rPr>
        <w:t>during the course of</w:t>
      </w:r>
      <w:proofErr w:type="gramEnd"/>
      <w:r>
        <w:rPr>
          <w:sz w:val="18"/>
        </w:rPr>
        <w:t xml:space="preserve"> the school year by indicating the applicable change leve</w:t>
      </w:r>
      <w:r>
        <w:rPr>
          <w:sz w:val="18"/>
        </w:rPr>
        <w:t xml:space="preserve">l: </w:t>
      </w:r>
      <w:r>
        <w:rPr>
          <w:b/>
          <w:sz w:val="18"/>
        </w:rPr>
        <w:t>Improved, No Change, or Declined</w:t>
      </w:r>
    </w:p>
    <w:p w14:paraId="31279551" w14:textId="77777777" w:rsidR="003B660D" w:rsidRDefault="002D7380">
      <w:pPr>
        <w:spacing w:before="78" w:line="259" w:lineRule="auto"/>
        <w:ind w:left="100" w:right="584"/>
        <w:rPr>
          <w:b/>
          <w:sz w:val="18"/>
        </w:rPr>
      </w:pPr>
      <w:r>
        <w:rPr>
          <w:sz w:val="18"/>
        </w:rPr>
        <w:t xml:space="preserve">If you believe the behavior described </w:t>
      </w:r>
      <w:proofErr w:type="gramStart"/>
      <w:r>
        <w:rPr>
          <w:sz w:val="18"/>
        </w:rPr>
        <w:t>in a given</w:t>
      </w:r>
      <w:proofErr w:type="gramEnd"/>
      <w:r>
        <w:rPr>
          <w:sz w:val="18"/>
        </w:rPr>
        <w:t xml:space="preserve"> prompt is not applicable for the student for whom you are completing the survey (example: homework is not given in your classroom because of the age of the student), pleas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response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question. </w:t>
      </w:r>
      <w:r>
        <w:rPr>
          <w:b/>
          <w:sz w:val="18"/>
        </w:rPr>
        <w:t>Your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responses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survey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used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fulfill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21st Century program’s required state and federal reports. Your time to complete this task is appreciated.</w:t>
      </w:r>
    </w:p>
    <w:p w14:paraId="56981CFD" w14:textId="77777777" w:rsidR="003B660D" w:rsidRDefault="003B660D">
      <w:pPr>
        <w:pStyle w:val="BodyText"/>
        <w:rPr>
          <w:b/>
          <w:sz w:val="20"/>
        </w:rPr>
      </w:pPr>
    </w:p>
    <w:p w14:paraId="249D0A93" w14:textId="7BDBBB26" w:rsidR="003B660D" w:rsidRDefault="003B660D">
      <w:pPr>
        <w:pStyle w:val="BodyText"/>
        <w:spacing w:before="9"/>
        <w:rPr>
          <w:b/>
        </w:rPr>
      </w:pPr>
    </w:p>
    <w:p w14:paraId="37AB7C20" w14:textId="5E0B4375" w:rsidR="003B660D" w:rsidRDefault="002D7380">
      <w:pPr>
        <w:pStyle w:val="BodyText"/>
        <w:ind w:left="280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Student</w:t>
      </w:r>
      <w:r w:rsidR="00735C54">
        <w:rPr>
          <w:spacing w:val="-2"/>
        </w:rPr>
        <w:t>: _____________________________________________________</w:t>
      </w:r>
      <w:r w:rsidR="001E578D">
        <w:rPr>
          <w:spacing w:val="-2"/>
        </w:rPr>
        <w:t>___________________</w:t>
      </w:r>
      <w:r w:rsidR="00735C54">
        <w:rPr>
          <w:spacing w:val="-2"/>
        </w:rPr>
        <w:t>__________</w:t>
      </w:r>
      <w:r w:rsidR="001E578D">
        <w:rPr>
          <w:spacing w:val="-2"/>
        </w:rPr>
        <w:t>_</w:t>
      </w:r>
    </w:p>
    <w:p w14:paraId="48C59F7B" w14:textId="116B6F21" w:rsidR="003B660D" w:rsidRDefault="003B660D">
      <w:pPr>
        <w:pStyle w:val="BodyText"/>
        <w:rPr>
          <w:sz w:val="20"/>
        </w:rPr>
      </w:pPr>
    </w:p>
    <w:p w14:paraId="608412F0" w14:textId="25B63871" w:rsidR="003B660D" w:rsidRDefault="003B660D">
      <w:pPr>
        <w:pStyle w:val="BodyText"/>
        <w:spacing w:before="3"/>
        <w:rPr>
          <w:sz w:val="20"/>
        </w:rPr>
      </w:pPr>
    </w:p>
    <w:p w14:paraId="45D7788C" w14:textId="5A3E12B4" w:rsidR="003B660D" w:rsidRDefault="002D7380">
      <w:pPr>
        <w:pStyle w:val="BodyText"/>
        <w:spacing w:before="1"/>
        <w:ind w:left="280"/>
      </w:pPr>
      <w:r>
        <w:rPr>
          <w:spacing w:val="-2"/>
        </w:rPr>
        <w:t>Grade/School</w:t>
      </w:r>
      <w:r w:rsidR="00735C54">
        <w:rPr>
          <w:spacing w:val="-2"/>
        </w:rPr>
        <w:t>: _______________________________________________________________</w:t>
      </w:r>
      <w:r w:rsidR="001E578D">
        <w:rPr>
          <w:spacing w:val="-2"/>
        </w:rPr>
        <w:t>___________________</w:t>
      </w:r>
      <w:r w:rsidR="00735C54">
        <w:rPr>
          <w:spacing w:val="-2"/>
        </w:rPr>
        <w:t>___</w:t>
      </w:r>
    </w:p>
    <w:p w14:paraId="76387A42" w14:textId="6E8816E9" w:rsidR="003B660D" w:rsidRDefault="003B660D">
      <w:pPr>
        <w:pStyle w:val="BodyText"/>
        <w:rPr>
          <w:sz w:val="20"/>
        </w:rPr>
      </w:pPr>
    </w:p>
    <w:p w14:paraId="6FB7294A" w14:textId="2C341D84" w:rsidR="003B660D" w:rsidRDefault="003B660D">
      <w:pPr>
        <w:pStyle w:val="BodyText"/>
        <w:spacing w:before="3"/>
        <w:rPr>
          <w:sz w:val="20"/>
        </w:rPr>
      </w:pPr>
    </w:p>
    <w:p w14:paraId="60B7EAB3" w14:textId="3A3F1B8C" w:rsidR="003B660D" w:rsidRDefault="002D7380">
      <w:pPr>
        <w:pStyle w:val="BodyText"/>
        <w:ind w:left="280"/>
      </w:pPr>
      <w:r>
        <w:t>Subject</w:t>
      </w:r>
      <w:r>
        <w:rPr>
          <w:spacing w:val="-4"/>
        </w:rPr>
        <w:t xml:space="preserve"> </w:t>
      </w:r>
      <w:r>
        <w:t>taught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2"/>
        </w:rPr>
        <w:t>school)</w:t>
      </w:r>
      <w:r w:rsidR="00735C54">
        <w:rPr>
          <w:spacing w:val="-2"/>
        </w:rPr>
        <w:t>: _______________________________</w:t>
      </w:r>
      <w:r w:rsidR="001E578D">
        <w:rPr>
          <w:spacing w:val="-2"/>
        </w:rPr>
        <w:t>____________________</w:t>
      </w:r>
      <w:r w:rsidR="00735C54">
        <w:rPr>
          <w:spacing w:val="-2"/>
        </w:rPr>
        <w:t>______________</w:t>
      </w:r>
    </w:p>
    <w:p w14:paraId="0AB3C7BF" w14:textId="5AA01C2B" w:rsidR="003B660D" w:rsidRDefault="00C82E32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5727615" behindDoc="1" locked="0" layoutInCell="1" allowOverlap="1" wp14:anchorId="42F44FC7" wp14:editId="4D290AAE">
                <wp:simplePos x="0" y="0"/>
                <wp:positionH relativeFrom="column">
                  <wp:posOffset>3216910</wp:posOffset>
                </wp:positionH>
                <wp:positionV relativeFrom="paragraph">
                  <wp:posOffset>104140</wp:posOffset>
                </wp:positionV>
                <wp:extent cx="2899834" cy="850900"/>
                <wp:effectExtent l="12700" t="12700" r="8890" b="12700"/>
                <wp:wrapNone/>
                <wp:docPr id="3460184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9834" cy="850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37097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55B9A" id="Rectangle 1" o:spid="_x0000_s1026" style="position:absolute;margin-left:253.3pt;margin-top:8.2pt;width:228.35pt;height:67pt;z-index:-487588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" fillcolor="#95b3d7 [1940]" strokecolor="#0a121c [484]" strokeweight="2pt">
                <v:fill opacity="24415f"/>
              </v:rect>
            </w:pict>
          </mc:Fallback>
        </mc:AlternateContent>
      </w:r>
    </w:p>
    <w:p w14:paraId="2E02A163" w14:textId="77777777" w:rsidR="003B660D" w:rsidRDefault="002D7380">
      <w:pPr>
        <w:pStyle w:val="BodyText"/>
        <w:spacing w:before="133" w:line="261" w:lineRule="auto"/>
        <w:ind w:left="5253" w:right="219"/>
      </w:pPr>
      <w:r>
        <w:rPr>
          <w:noProof/>
        </w:rPr>
        <w:drawing>
          <wp:anchor distT="0" distB="0" distL="0" distR="0" simplePos="0" relativeHeight="487454720" behindDoc="1" locked="0" layoutInCell="1" allowOverlap="1" wp14:anchorId="5773A775" wp14:editId="0AEC1AC2">
            <wp:simplePos x="0" y="0"/>
            <wp:positionH relativeFrom="page">
              <wp:posOffset>3474046</wp:posOffset>
            </wp:positionH>
            <wp:positionV relativeFrom="paragraph">
              <wp:posOffset>905572</wp:posOffset>
            </wp:positionV>
            <wp:extent cx="228600" cy="228600"/>
            <wp:effectExtent l="0" t="0" r="0" b="0"/>
            <wp:wrapNone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5232" behindDoc="1" locked="0" layoutInCell="1" allowOverlap="1" wp14:anchorId="1ECB437E" wp14:editId="76E90965">
            <wp:simplePos x="0" y="0"/>
            <wp:positionH relativeFrom="page">
              <wp:posOffset>4441393</wp:posOffset>
            </wp:positionH>
            <wp:positionV relativeFrom="paragraph">
              <wp:posOffset>888744</wp:posOffset>
            </wp:positionV>
            <wp:extent cx="228600" cy="228600"/>
            <wp:effectExtent l="0" t="0" r="0" b="0"/>
            <wp:wrapNone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5744" behindDoc="1" locked="0" layoutInCell="1" allowOverlap="1" wp14:anchorId="651A529D" wp14:editId="3DE032AB">
            <wp:simplePos x="0" y="0"/>
            <wp:positionH relativeFrom="page">
              <wp:posOffset>5438178</wp:posOffset>
            </wp:positionH>
            <wp:positionV relativeFrom="paragraph">
              <wp:posOffset>888744</wp:posOffset>
            </wp:positionV>
            <wp:extent cx="228600" cy="228600"/>
            <wp:effectExtent l="0" t="0" r="0" b="0"/>
            <wp:wrapNone/>
            <wp:docPr id="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6256" behindDoc="1" locked="0" layoutInCell="1" allowOverlap="1" wp14:anchorId="5D049798" wp14:editId="14389B61">
            <wp:simplePos x="0" y="0"/>
            <wp:positionH relativeFrom="page">
              <wp:posOffset>6413944</wp:posOffset>
            </wp:positionH>
            <wp:positionV relativeFrom="paragraph">
              <wp:posOffset>888744</wp:posOffset>
            </wp:positionV>
            <wp:extent cx="228600" cy="228600"/>
            <wp:effectExtent l="0" t="0" r="0" b="0"/>
            <wp:wrapNone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6768" behindDoc="1" locked="0" layoutInCell="1" allowOverlap="1" wp14:anchorId="5AADA710" wp14:editId="52EEEDF3">
            <wp:simplePos x="0" y="0"/>
            <wp:positionH relativeFrom="page">
              <wp:posOffset>3474046</wp:posOffset>
            </wp:positionH>
            <wp:positionV relativeFrom="paragraph">
              <wp:posOffset>1229422</wp:posOffset>
            </wp:positionV>
            <wp:extent cx="228600" cy="228600"/>
            <wp:effectExtent l="0" t="0" r="0" b="0"/>
            <wp:wrapNone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7280" behindDoc="1" locked="0" layoutInCell="1" allowOverlap="1" wp14:anchorId="332B54A7" wp14:editId="205B4830">
            <wp:simplePos x="0" y="0"/>
            <wp:positionH relativeFrom="page">
              <wp:posOffset>4441393</wp:posOffset>
            </wp:positionH>
            <wp:positionV relativeFrom="paragraph">
              <wp:posOffset>1233625</wp:posOffset>
            </wp:positionV>
            <wp:extent cx="228600" cy="228600"/>
            <wp:effectExtent l="0" t="0" r="0" b="0"/>
            <wp:wrapNone/>
            <wp:docPr id="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7792" behindDoc="1" locked="0" layoutInCell="1" allowOverlap="1" wp14:anchorId="68ED11C8" wp14:editId="69D01645">
            <wp:simplePos x="0" y="0"/>
            <wp:positionH relativeFrom="page">
              <wp:posOffset>5438178</wp:posOffset>
            </wp:positionH>
            <wp:positionV relativeFrom="paragraph">
              <wp:posOffset>1221014</wp:posOffset>
            </wp:positionV>
            <wp:extent cx="228600" cy="228600"/>
            <wp:effectExtent l="0" t="0" r="0" b="0"/>
            <wp:wrapNone/>
            <wp:docPr id="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8304" behindDoc="1" locked="0" layoutInCell="1" allowOverlap="1" wp14:anchorId="6EF3557E" wp14:editId="0823A95B">
            <wp:simplePos x="0" y="0"/>
            <wp:positionH relativeFrom="page">
              <wp:posOffset>6413944</wp:posOffset>
            </wp:positionH>
            <wp:positionV relativeFrom="paragraph">
              <wp:posOffset>1225218</wp:posOffset>
            </wp:positionV>
            <wp:extent cx="228600" cy="228600"/>
            <wp:effectExtent l="0" t="0" r="0" b="0"/>
            <wp:wrapNone/>
            <wp:docPr id="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8816" behindDoc="1" locked="0" layoutInCell="1" allowOverlap="1" wp14:anchorId="5B24AECC" wp14:editId="29529E6E">
            <wp:simplePos x="0" y="0"/>
            <wp:positionH relativeFrom="page">
              <wp:posOffset>3474046</wp:posOffset>
            </wp:positionH>
            <wp:positionV relativeFrom="paragraph">
              <wp:posOffset>1591130</wp:posOffset>
            </wp:positionV>
            <wp:extent cx="228600" cy="228600"/>
            <wp:effectExtent l="0" t="0" r="0" b="0"/>
            <wp:wrapNone/>
            <wp:docPr id="3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9328" behindDoc="1" locked="0" layoutInCell="1" allowOverlap="1" wp14:anchorId="61949F07" wp14:editId="1DA5AACF">
            <wp:simplePos x="0" y="0"/>
            <wp:positionH relativeFrom="page">
              <wp:posOffset>4441393</wp:posOffset>
            </wp:positionH>
            <wp:positionV relativeFrom="paragraph">
              <wp:posOffset>1565896</wp:posOffset>
            </wp:positionV>
            <wp:extent cx="228600" cy="228600"/>
            <wp:effectExtent l="0" t="0" r="0" b="0"/>
            <wp:wrapNone/>
            <wp:docPr id="3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9840" behindDoc="1" locked="0" layoutInCell="1" allowOverlap="1" wp14:anchorId="779683D0" wp14:editId="644BC0BD">
            <wp:simplePos x="0" y="0"/>
            <wp:positionH relativeFrom="page">
              <wp:posOffset>5438178</wp:posOffset>
            </wp:positionH>
            <wp:positionV relativeFrom="paragraph">
              <wp:posOffset>1574303</wp:posOffset>
            </wp:positionV>
            <wp:extent cx="228600" cy="228600"/>
            <wp:effectExtent l="0" t="0" r="0" b="0"/>
            <wp:wrapNone/>
            <wp:docPr id="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0352" behindDoc="1" locked="0" layoutInCell="1" allowOverlap="1" wp14:anchorId="492E0E5E" wp14:editId="06EA01B8">
            <wp:simplePos x="0" y="0"/>
            <wp:positionH relativeFrom="page">
              <wp:posOffset>6413944</wp:posOffset>
            </wp:positionH>
            <wp:positionV relativeFrom="paragraph">
              <wp:posOffset>1570099</wp:posOffset>
            </wp:positionV>
            <wp:extent cx="228600" cy="228600"/>
            <wp:effectExtent l="0" t="0" r="0" b="0"/>
            <wp:wrapNone/>
            <wp:docPr id="3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Acceptable</w:t>
      </w:r>
      <w:r>
        <w:rPr>
          <w:spacing w:val="-9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Functioning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Demonstrated Early in School Year: Improvement Warranted</w:t>
      </w:r>
    </w:p>
    <w:p w14:paraId="35F612E1" w14:textId="77777777" w:rsidR="003B660D" w:rsidRDefault="003B660D">
      <w:pPr>
        <w:pStyle w:val="BodyText"/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1496"/>
        <w:gridCol w:w="1531"/>
        <w:gridCol w:w="1620"/>
        <w:gridCol w:w="1440"/>
      </w:tblGrid>
      <w:tr w:rsidR="003B660D" w14:paraId="23A64518" w14:textId="77777777">
        <w:trPr>
          <w:trHeight w:val="600"/>
        </w:trPr>
        <w:tc>
          <w:tcPr>
            <w:tcW w:w="3442" w:type="dxa"/>
          </w:tcPr>
          <w:p w14:paraId="3C3F1941" w14:textId="77777777" w:rsidR="003B660D" w:rsidRDefault="002D7380">
            <w:pPr>
              <w:pStyle w:val="TableParagraph"/>
              <w:spacing w:before="81" w:line="254" w:lineRule="auto"/>
              <w:ind w:right="1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 what extent has your student changed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their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behavior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terms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of:</w:t>
            </w:r>
          </w:p>
        </w:tc>
        <w:tc>
          <w:tcPr>
            <w:tcW w:w="1496" w:type="dxa"/>
          </w:tcPr>
          <w:p w14:paraId="5BB8B272" w14:textId="77777777" w:rsidR="003B660D" w:rsidRDefault="002D7380">
            <w:pPr>
              <w:pStyle w:val="TableParagraph"/>
              <w:spacing w:before="81" w:line="254" w:lineRule="auto"/>
              <w:ind w:left="284" w:right="54" w:hanging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Need to Improve</w:t>
            </w:r>
          </w:p>
        </w:tc>
        <w:tc>
          <w:tcPr>
            <w:tcW w:w="1531" w:type="dxa"/>
          </w:tcPr>
          <w:p w14:paraId="57A2A577" w14:textId="77777777" w:rsidR="003B660D" w:rsidRDefault="003B660D">
            <w:pPr>
              <w:pStyle w:val="TableParagraph"/>
              <w:spacing w:before="7"/>
              <w:ind w:left="0"/>
              <w:jc w:val="left"/>
              <w:rPr>
                <w:sz w:val="16"/>
              </w:rPr>
            </w:pPr>
          </w:p>
          <w:p w14:paraId="15B2AF35" w14:textId="77777777" w:rsidR="003B660D" w:rsidRDefault="002D7380">
            <w:pPr>
              <w:pStyle w:val="TableParagraph"/>
              <w:spacing w:before="0"/>
              <w:ind w:left="346" w:right="3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Improved</w:t>
            </w:r>
          </w:p>
        </w:tc>
        <w:tc>
          <w:tcPr>
            <w:tcW w:w="1620" w:type="dxa"/>
          </w:tcPr>
          <w:p w14:paraId="02F84A17" w14:textId="77777777" w:rsidR="003B660D" w:rsidRDefault="003B660D">
            <w:pPr>
              <w:pStyle w:val="TableParagraph"/>
              <w:spacing w:before="7"/>
              <w:ind w:left="0"/>
              <w:jc w:val="left"/>
              <w:rPr>
                <w:sz w:val="16"/>
              </w:rPr>
            </w:pPr>
          </w:p>
          <w:p w14:paraId="0A3F12ED" w14:textId="77777777" w:rsidR="003B660D" w:rsidRDefault="002D7380">
            <w:pPr>
              <w:pStyle w:val="TableParagraph"/>
              <w:spacing w:before="0"/>
              <w:ind w:left="321" w:right="313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Change</w:t>
            </w:r>
          </w:p>
        </w:tc>
        <w:tc>
          <w:tcPr>
            <w:tcW w:w="1440" w:type="dxa"/>
          </w:tcPr>
          <w:p w14:paraId="30C5B4EA" w14:textId="77777777" w:rsidR="003B660D" w:rsidRDefault="003B660D">
            <w:pPr>
              <w:pStyle w:val="TableParagraph"/>
              <w:spacing w:before="7"/>
              <w:ind w:left="0"/>
              <w:jc w:val="left"/>
              <w:rPr>
                <w:sz w:val="16"/>
              </w:rPr>
            </w:pPr>
          </w:p>
          <w:p w14:paraId="2BBA42ED" w14:textId="77777777" w:rsidR="003B660D" w:rsidRDefault="002D7380">
            <w:pPr>
              <w:pStyle w:val="TableParagraph"/>
              <w:spacing w:before="0"/>
              <w:ind w:left="332" w:right="3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Declined</w:t>
            </w:r>
          </w:p>
        </w:tc>
      </w:tr>
      <w:tr w:rsidR="003B660D" w14:paraId="11ABAFBD" w14:textId="77777777">
        <w:trPr>
          <w:trHeight w:val="599"/>
        </w:trPr>
        <w:tc>
          <w:tcPr>
            <w:tcW w:w="3442" w:type="dxa"/>
          </w:tcPr>
          <w:p w14:paraId="3CB57463" w14:textId="77777777" w:rsidR="003B660D" w:rsidRDefault="002D7380">
            <w:pPr>
              <w:pStyle w:val="TableParagraph"/>
              <w:spacing w:before="81" w:line="254" w:lineRule="auto"/>
              <w:ind w:right="171"/>
              <w:jc w:val="left"/>
              <w:rPr>
                <w:sz w:val="18"/>
              </w:rPr>
            </w:pPr>
            <w:r>
              <w:rPr>
                <w:sz w:val="18"/>
              </w:rPr>
              <w:t>Completing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homework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your </w:t>
            </w:r>
            <w:r>
              <w:rPr>
                <w:spacing w:val="-2"/>
                <w:sz w:val="18"/>
              </w:rPr>
              <w:t>satisfaction</w:t>
            </w:r>
          </w:p>
        </w:tc>
        <w:tc>
          <w:tcPr>
            <w:tcW w:w="1496" w:type="dxa"/>
          </w:tcPr>
          <w:p w14:paraId="183EC0D0" w14:textId="204E41BC" w:rsidR="003B660D" w:rsidRDefault="003B660D">
            <w:pPr>
              <w:pStyle w:val="TableParagraph"/>
              <w:spacing w:before="116"/>
              <w:ind w:left="4"/>
              <w:rPr>
                <w:rFonts w:ascii="Menlo" w:hAnsi="Menlo"/>
                <w:sz w:val="30"/>
              </w:rPr>
            </w:pPr>
          </w:p>
        </w:tc>
        <w:tc>
          <w:tcPr>
            <w:tcW w:w="1531" w:type="dxa"/>
          </w:tcPr>
          <w:p w14:paraId="3A77A841" w14:textId="02876C31" w:rsidR="003B660D" w:rsidRDefault="003B660D">
            <w:pPr>
              <w:pStyle w:val="TableParagraph"/>
              <w:spacing w:before="116"/>
              <w:ind w:left="8"/>
              <w:rPr>
                <w:rFonts w:ascii="Menlo" w:hAnsi="Menlo"/>
                <w:sz w:val="30"/>
              </w:rPr>
            </w:pPr>
          </w:p>
        </w:tc>
        <w:tc>
          <w:tcPr>
            <w:tcW w:w="1620" w:type="dxa"/>
          </w:tcPr>
          <w:p w14:paraId="1B7EA466" w14:textId="7F6FE3E9" w:rsidR="003B660D" w:rsidRDefault="003B660D">
            <w:pPr>
              <w:pStyle w:val="TableParagraph"/>
              <w:spacing w:before="116"/>
              <w:ind w:left="7"/>
              <w:rPr>
                <w:rFonts w:ascii="Menlo" w:hAnsi="Menlo"/>
                <w:sz w:val="30"/>
              </w:rPr>
            </w:pPr>
          </w:p>
        </w:tc>
        <w:tc>
          <w:tcPr>
            <w:tcW w:w="1440" w:type="dxa"/>
          </w:tcPr>
          <w:p w14:paraId="6475AE46" w14:textId="03A581C4" w:rsidR="003B660D" w:rsidRDefault="003B660D">
            <w:pPr>
              <w:pStyle w:val="TableParagraph"/>
              <w:spacing w:before="116"/>
              <w:ind w:left="9"/>
              <w:rPr>
                <w:rFonts w:ascii="Menlo" w:hAnsi="Menlo"/>
                <w:sz w:val="30"/>
              </w:rPr>
            </w:pPr>
          </w:p>
        </w:tc>
      </w:tr>
      <w:tr w:rsidR="003B660D" w14:paraId="10EF2779" w14:textId="77777777">
        <w:trPr>
          <w:trHeight w:val="420"/>
        </w:trPr>
        <w:tc>
          <w:tcPr>
            <w:tcW w:w="3442" w:type="dxa"/>
          </w:tcPr>
          <w:p w14:paraId="0281A641" w14:textId="77777777" w:rsidR="003B660D" w:rsidRDefault="002D7380">
            <w:pPr>
              <w:pStyle w:val="TableParagraph"/>
              <w:spacing w:before="101"/>
              <w:jc w:val="left"/>
              <w:rPr>
                <w:sz w:val="18"/>
              </w:rPr>
            </w:pPr>
            <w:r>
              <w:rPr>
                <w:sz w:val="18"/>
              </w:rPr>
              <w:t>Participating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</w:t>
            </w:r>
          </w:p>
        </w:tc>
        <w:tc>
          <w:tcPr>
            <w:tcW w:w="1496" w:type="dxa"/>
          </w:tcPr>
          <w:p w14:paraId="42D3AEC1" w14:textId="07428B89" w:rsidR="003B660D" w:rsidRDefault="003B660D">
            <w:pPr>
              <w:pStyle w:val="TableParagraph"/>
              <w:ind w:left="4"/>
              <w:rPr>
                <w:rFonts w:ascii="Menlo" w:hAnsi="Menlo"/>
                <w:sz w:val="30"/>
              </w:rPr>
            </w:pPr>
          </w:p>
        </w:tc>
        <w:tc>
          <w:tcPr>
            <w:tcW w:w="1531" w:type="dxa"/>
          </w:tcPr>
          <w:p w14:paraId="4DE40339" w14:textId="424C616E" w:rsidR="003B660D" w:rsidRDefault="003B660D">
            <w:pPr>
              <w:pStyle w:val="TableParagraph"/>
              <w:ind w:left="8"/>
              <w:rPr>
                <w:rFonts w:ascii="Menlo" w:hAnsi="Menlo"/>
                <w:sz w:val="30"/>
              </w:rPr>
            </w:pPr>
          </w:p>
        </w:tc>
        <w:tc>
          <w:tcPr>
            <w:tcW w:w="1620" w:type="dxa"/>
          </w:tcPr>
          <w:p w14:paraId="3F5C7BC5" w14:textId="2E8869B7" w:rsidR="003B660D" w:rsidRDefault="003B660D">
            <w:pPr>
              <w:pStyle w:val="TableParagraph"/>
              <w:ind w:left="7"/>
              <w:rPr>
                <w:rFonts w:ascii="Menlo" w:hAnsi="Menlo"/>
                <w:sz w:val="30"/>
              </w:rPr>
            </w:pPr>
          </w:p>
        </w:tc>
        <w:tc>
          <w:tcPr>
            <w:tcW w:w="1440" w:type="dxa"/>
          </w:tcPr>
          <w:p w14:paraId="5A051B24" w14:textId="753C8A09" w:rsidR="003B660D" w:rsidRDefault="003B660D">
            <w:pPr>
              <w:pStyle w:val="TableParagraph"/>
              <w:ind w:left="9"/>
              <w:rPr>
                <w:rFonts w:ascii="Menlo" w:hAnsi="Menlo"/>
                <w:sz w:val="30"/>
              </w:rPr>
            </w:pPr>
          </w:p>
        </w:tc>
      </w:tr>
      <w:tr w:rsidR="003B660D" w14:paraId="6E7BB2C1" w14:textId="77777777">
        <w:trPr>
          <w:trHeight w:val="665"/>
        </w:trPr>
        <w:tc>
          <w:tcPr>
            <w:tcW w:w="3442" w:type="dxa"/>
          </w:tcPr>
          <w:p w14:paraId="41C9F5F1" w14:textId="77777777" w:rsidR="003B660D" w:rsidRDefault="002D7380">
            <w:pPr>
              <w:pStyle w:val="TableParagraph"/>
              <w:spacing w:before="111" w:line="261" w:lineRule="auto"/>
              <w:ind w:right="171"/>
              <w:jc w:val="left"/>
              <w:rPr>
                <w:sz w:val="18"/>
              </w:rPr>
            </w:pPr>
            <w:r>
              <w:rPr>
                <w:sz w:val="18"/>
              </w:rPr>
              <w:t>Volunteering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(example: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extra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credit or more responsibilities)</w:t>
            </w:r>
          </w:p>
        </w:tc>
        <w:tc>
          <w:tcPr>
            <w:tcW w:w="1496" w:type="dxa"/>
          </w:tcPr>
          <w:p w14:paraId="7BED0619" w14:textId="4BED0858" w:rsidR="003B660D" w:rsidRDefault="003B660D">
            <w:pPr>
              <w:pStyle w:val="TableParagraph"/>
              <w:spacing w:before="151"/>
              <w:ind w:left="4"/>
              <w:rPr>
                <w:rFonts w:ascii="Menlo" w:hAnsi="Menlo"/>
                <w:sz w:val="30"/>
              </w:rPr>
            </w:pPr>
          </w:p>
        </w:tc>
        <w:tc>
          <w:tcPr>
            <w:tcW w:w="1531" w:type="dxa"/>
          </w:tcPr>
          <w:p w14:paraId="4F0FEE55" w14:textId="5836DDEF" w:rsidR="003B660D" w:rsidRDefault="003B660D">
            <w:pPr>
              <w:pStyle w:val="TableParagraph"/>
              <w:spacing w:before="151"/>
              <w:ind w:left="8"/>
              <w:rPr>
                <w:rFonts w:ascii="Menlo" w:hAnsi="Menlo"/>
                <w:sz w:val="30"/>
              </w:rPr>
            </w:pPr>
          </w:p>
        </w:tc>
        <w:tc>
          <w:tcPr>
            <w:tcW w:w="1620" w:type="dxa"/>
          </w:tcPr>
          <w:p w14:paraId="31371975" w14:textId="6EC0096F" w:rsidR="003B660D" w:rsidRDefault="003B660D">
            <w:pPr>
              <w:pStyle w:val="TableParagraph"/>
              <w:spacing w:before="151"/>
              <w:ind w:left="7"/>
              <w:rPr>
                <w:rFonts w:ascii="Menlo" w:hAnsi="Menlo"/>
                <w:sz w:val="30"/>
              </w:rPr>
            </w:pPr>
          </w:p>
        </w:tc>
        <w:tc>
          <w:tcPr>
            <w:tcW w:w="1440" w:type="dxa"/>
          </w:tcPr>
          <w:p w14:paraId="29D86A88" w14:textId="1EEFC0B1" w:rsidR="003B660D" w:rsidRDefault="003B660D">
            <w:pPr>
              <w:pStyle w:val="TableParagraph"/>
              <w:spacing w:before="151"/>
              <w:ind w:left="9"/>
              <w:rPr>
                <w:rFonts w:ascii="Menlo" w:hAnsi="Menlo"/>
                <w:sz w:val="30"/>
              </w:rPr>
            </w:pPr>
          </w:p>
        </w:tc>
      </w:tr>
      <w:tr w:rsidR="003B660D" w14:paraId="434F4C83" w14:textId="77777777">
        <w:trPr>
          <w:trHeight w:val="420"/>
        </w:trPr>
        <w:tc>
          <w:tcPr>
            <w:tcW w:w="3442" w:type="dxa"/>
          </w:tcPr>
          <w:p w14:paraId="1A857DAB" w14:textId="77777777" w:rsidR="003B660D" w:rsidRDefault="002D7380">
            <w:pPr>
              <w:pStyle w:val="TableParagraph"/>
              <w:spacing w:before="101"/>
              <w:jc w:val="left"/>
              <w:rPr>
                <w:sz w:val="18"/>
              </w:rPr>
            </w:pPr>
            <w:r>
              <w:rPr>
                <w:sz w:val="18"/>
              </w:rPr>
              <w:t>Attentive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</w:t>
            </w:r>
          </w:p>
        </w:tc>
        <w:tc>
          <w:tcPr>
            <w:tcW w:w="1496" w:type="dxa"/>
          </w:tcPr>
          <w:p w14:paraId="0E32BDCD" w14:textId="5278D454" w:rsidR="003B660D" w:rsidRDefault="003B660D">
            <w:pPr>
              <w:pStyle w:val="TableParagraph"/>
              <w:ind w:left="4"/>
              <w:rPr>
                <w:rFonts w:ascii="Menlo" w:hAnsi="Menlo"/>
                <w:sz w:val="30"/>
              </w:rPr>
            </w:pPr>
          </w:p>
        </w:tc>
        <w:tc>
          <w:tcPr>
            <w:tcW w:w="1531" w:type="dxa"/>
          </w:tcPr>
          <w:p w14:paraId="4BA8092F" w14:textId="4B8F45E2" w:rsidR="003B660D" w:rsidRDefault="003B660D">
            <w:pPr>
              <w:pStyle w:val="TableParagraph"/>
              <w:ind w:left="8"/>
              <w:rPr>
                <w:rFonts w:ascii="Menlo" w:hAnsi="Menlo"/>
                <w:sz w:val="30"/>
              </w:rPr>
            </w:pPr>
          </w:p>
        </w:tc>
        <w:tc>
          <w:tcPr>
            <w:tcW w:w="1620" w:type="dxa"/>
          </w:tcPr>
          <w:p w14:paraId="08753442" w14:textId="6484892C" w:rsidR="003B660D" w:rsidRDefault="003B660D">
            <w:pPr>
              <w:pStyle w:val="TableParagraph"/>
              <w:ind w:left="7"/>
              <w:rPr>
                <w:rFonts w:ascii="Menlo" w:hAnsi="Menlo"/>
                <w:sz w:val="30"/>
              </w:rPr>
            </w:pPr>
          </w:p>
        </w:tc>
        <w:tc>
          <w:tcPr>
            <w:tcW w:w="1440" w:type="dxa"/>
          </w:tcPr>
          <w:p w14:paraId="136275D6" w14:textId="5F65EEBC" w:rsidR="003B660D" w:rsidRDefault="003B660D">
            <w:pPr>
              <w:pStyle w:val="TableParagraph"/>
              <w:ind w:left="9"/>
              <w:rPr>
                <w:rFonts w:ascii="Menlo" w:hAnsi="Menlo"/>
                <w:sz w:val="30"/>
              </w:rPr>
            </w:pPr>
          </w:p>
        </w:tc>
      </w:tr>
      <w:tr w:rsidR="003B660D" w14:paraId="258570B1" w14:textId="77777777">
        <w:trPr>
          <w:trHeight w:val="430"/>
        </w:trPr>
        <w:tc>
          <w:tcPr>
            <w:tcW w:w="3442" w:type="dxa"/>
          </w:tcPr>
          <w:p w14:paraId="54371927" w14:textId="77777777" w:rsidR="003B660D" w:rsidRDefault="002D7380">
            <w:pPr>
              <w:pStyle w:val="TableParagraph"/>
              <w:spacing w:before="106"/>
              <w:jc w:val="left"/>
              <w:rPr>
                <w:sz w:val="18"/>
              </w:rPr>
            </w:pPr>
            <w:r>
              <w:rPr>
                <w:sz w:val="18"/>
              </w:rPr>
              <w:t>Behaving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class</w:t>
            </w:r>
          </w:p>
        </w:tc>
        <w:tc>
          <w:tcPr>
            <w:tcW w:w="1496" w:type="dxa"/>
          </w:tcPr>
          <w:p w14:paraId="60CCC5A8" w14:textId="2BE93E01" w:rsidR="003B660D" w:rsidRDefault="003B660D">
            <w:pPr>
              <w:pStyle w:val="TableParagraph"/>
              <w:spacing w:before="31"/>
              <w:ind w:left="4"/>
              <w:rPr>
                <w:rFonts w:ascii="Menlo" w:hAnsi="Menlo"/>
                <w:sz w:val="30"/>
              </w:rPr>
            </w:pPr>
          </w:p>
        </w:tc>
        <w:tc>
          <w:tcPr>
            <w:tcW w:w="1531" w:type="dxa"/>
          </w:tcPr>
          <w:p w14:paraId="2AC7ABBA" w14:textId="2F780F21" w:rsidR="003B660D" w:rsidRDefault="003B660D">
            <w:pPr>
              <w:pStyle w:val="TableParagraph"/>
              <w:spacing w:before="31"/>
              <w:ind w:left="8"/>
              <w:rPr>
                <w:rFonts w:ascii="Menlo" w:hAnsi="Menlo"/>
                <w:sz w:val="30"/>
              </w:rPr>
            </w:pPr>
          </w:p>
        </w:tc>
        <w:tc>
          <w:tcPr>
            <w:tcW w:w="1620" w:type="dxa"/>
          </w:tcPr>
          <w:p w14:paraId="4913D569" w14:textId="5DA21E7A" w:rsidR="003B660D" w:rsidRDefault="003B660D">
            <w:pPr>
              <w:pStyle w:val="TableParagraph"/>
              <w:spacing w:before="31"/>
              <w:ind w:left="7"/>
              <w:rPr>
                <w:rFonts w:ascii="Menlo" w:hAnsi="Menlo"/>
                <w:sz w:val="30"/>
              </w:rPr>
            </w:pPr>
          </w:p>
        </w:tc>
        <w:tc>
          <w:tcPr>
            <w:tcW w:w="1440" w:type="dxa"/>
          </w:tcPr>
          <w:p w14:paraId="18EF0AFE" w14:textId="00768392" w:rsidR="003B660D" w:rsidRDefault="003B660D">
            <w:pPr>
              <w:pStyle w:val="TableParagraph"/>
              <w:spacing w:before="31"/>
              <w:ind w:left="9"/>
              <w:rPr>
                <w:rFonts w:ascii="Menlo" w:hAnsi="Menlo"/>
                <w:sz w:val="30"/>
              </w:rPr>
            </w:pPr>
          </w:p>
        </w:tc>
      </w:tr>
      <w:tr w:rsidR="003B660D" w14:paraId="471B8E8C" w14:textId="77777777">
        <w:trPr>
          <w:trHeight w:val="420"/>
        </w:trPr>
        <w:tc>
          <w:tcPr>
            <w:tcW w:w="3442" w:type="dxa"/>
          </w:tcPr>
          <w:p w14:paraId="0B40F58B" w14:textId="77777777" w:rsidR="003B660D" w:rsidRDefault="002D7380">
            <w:pPr>
              <w:pStyle w:val="TableParagraph"/>
              <w:spacing w:before="96"/>
              <w:jc w:val="left"/>
              <w:rPr>
                <w:sz w:val="18"/>
              </w:rPr>
            </w:pPr>
            <w:r>
              <w:rPr>
                <w:sz w:val="18"/>
              </w:rPr>
              <w:t>Academic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performance</w:t>
            </w:r>
          </w:p>
        </w:tc>
        <w:tc>
          <w:tcPr>
            <w:tcW w:w="1496" w:type="dxa"/>
          </w:tcPr>
          <w:p w14:paraId="561894A9" w14:textId="2D9EA4B8" w:rsidR="003B660D" w:rsidRDefault="003B660D">
            <w:pPr>
              <w:pStyle w:val="TableParagraph"/>
              <w:ind w:left="4"/>
              <w:rPr>
                <w:rFonts w:ascii="Menlo" w:hAnsi="Menlo"/>
                <w:sz w:val="30"/>
              </w:rPr>
            </w:pPr>
          </w:p>
        </w:tc>
        <w:tc>
          <w:tcPr>
            <w:tcW w:w="1531" w:type="dxa"/>
          </w:tcPr>
          <w:p w14:paraId="080BF5F5" w14:textId="7F45A382" w:rsidR="003B660D" w:rsidRDefault="003B660D">
            <w:pPr>
              <w:pStyle w:val="TableParagraph"/>
              <w:ind w:left="8"/>
              <w:rPr>
                <w:rFonts w:ascii="Menlo" w:hAnsi="Menlo"/>
                <w:sz w:val="30"/>
              </w:rPr>
            </w:pPr>
          </w:p>
        </w:tc>
        <w:tc>
          <w:tcPr>
            <w:tcW w:w="1620" w:type="dxa"/>
          </w:tcPr>
          <w:p w14:paraId="4DE77452" w14:textId="4A7ED888" w:rsidR="003B660D" w:rsidRDefault="003B660D">
            <w:pPr>
              <w:pStyle w:val="TableParagraph"/>
              <w:ind w:left="7"/>
              <w:rPr>
                <w:rFonts w:ascii="Menlo" w:hAnsi="Menlo"/>
                <w:sz w:val="30"/>
              </w:rPr>
            </w:pPr>
          </w:p>
        </w:tc>
        <w:tc>
          <w:tcPr>
            <w:tcW w:w="1440" w:type="dxa"/>
          </w:tcPr>
          <w:p w14:paraId="43665018" w14:textId="2DFC7E1D" w:rsidR="003B660D" w:rsidRDefault="003B660D">
            <w:pPr>
              <w:pStyle w:val="TableParagraph"/>
              <w:ind w:left="9"/>
              <w:rPr>
                <w:rFonts w:ascii="Menlo" w:hAnsi="Menlo"/>
                <w:sz w:val="30"/>
              </w:rPr>
            </w:pPr>
          </w:p>
        </w:tc>
      </w:tr>
      <w:tr w:rsidR="003B660D" w14:paraId="2CDA10ED" w14:textId="77777777">
        <w:trPr>
          <w:trHeight w:val="430"/>
        </w:trPr>
        <w:tc>
          <w:tcPr>
            <w:tcW w:w="3442" w:type="dxa"/>
          </w:tcPr>
          <w:p w14:paraId="073864EF" w14:textId="77777777" w:rsidR="003B660D" w:rsidRDefault="002D7380">
            <w:pPr>
              <w:pStyle w:val="TableParagraph"/>
              <w:spacing w:before="101"/>
              <w:jc w:val="left"/>
              <w:rPr>
                <w:sz w:val="18"/>
              </w:rPr>
            </w:pPr>
            <w:r>
              <w:rPr>
                <w:sz w:val="18"/>
              </w:rPr>
              <w:t>Coming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motivated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learn</w:t>
            </w:r>
          </w:p>
        </w:tc>
        <w:tc>
          <w:tcPr>
            <w:tcW w:w="1496" w:type="dxa"/>
          </w:tcPr>
          <w:p w14:paraId="1984D0A9" w14:textId="507447FA" w:rsidR="003B660D" w:rsidRDefault="003B660D">
            <w:pPr>
              <w:pStyle w:val="TableParagraph"/>
              <w:spacing w:before="32"/>
              <w:ind w:left="4"/>
              <w:rPr>
                <w:rFonts w:ascii="Menlo" w:hAnsi="Menlo"/>
                <w:sz w:val="30"/>
              </w:rPr>
            </w:pPr>
          </w:p>
        </w:tc>
        <w:tc>
          <w:tcPr>
            <w:tcW w:w="1531" w:type="dxa"/>
          </w:tcPr>
          <w:p w14:paraId="1745A0D7" w14:textId="12C952A5" w:rsidR="003B660D" w:rsidRDefault="003B660D">
            <w:pPr>
              <w:pStyle w:val="TableParagraph"/>
              <w:spacing w:before="32"/>
              <w:ind w:left="8"/>
              <w:rPr>
                <w:rFonts w:ascii="Menlo" w:hAnsi="Menlo"/>
                <w:sz w:val="30"/>
              </w:rPr>
            </w:pPr>
          </w:p>
        </w:tc>
        <w:tc>
          <w:tcPr>
            <w:tcW w:w="1620" w:type="dxa"/>
          </w:tcPr>
          <w:p w14:paraId="6538097B" w14:textId="42E62940" w:rsidR="003B660D" w:rsidRDefault="003B660D">
            <w:pPr>
              <w:pStyle w:val="TableParagraph"/>
              <w:spacing w:before="32"/>
              <w:ind w:left="7"/>
              <w:rPr>
                <w:rFonts w:ascii="Menlo" w:hAnsi="Menlo"/>
                <w:sz w:val="30"/>
              </w:rPr>
            </w:pPr>
          </w:p>
        </w:tc>
        <w:tc>
          <w:tcPr>
            <w:tcW w:w="1440" w:type="dxa"/>
          </w:tcPr>
          <w:p w14:paraId="31D0A86C" w14:textId="3A21EF4D" w:rsidR="003B660D" w:rsidRDefault="003B660D">
            <w:pPr>
              <w:pStyle w:val="TableParagraph"/>
              <w:spacing w:before="32"/>
              <w:ind w:left="9"/>
              <w:rPr>
                <w:rFonts w:ascii="Menlo" w:hAnsi="Menlo"/>
                <w:sz w:val="30"/>
              </w:rPr>
            </w:pPr>
          </w:p>
        </w:tc>
      </w:tr>
      <w:tr w:rsidR="003B660D" w14:paraId="47B3A2CB" w14:textId="77777777">
        <w:trPr>
          <w:trHeight w:val="424"/>
        </w:trPr>
        <w:tc>
          <w:tcPr>
            <w:tcW w:w="3442" w:type="dxa"/>
          </w:tcPr>
          <w:p w14:paraId="44C817D5" w14:textId="77777777" w:rsidR="003B660D" w:rsidRDefault="002D7380">
            <w:pPr>
              <w:pStyle w:val="TableParagraph"/>
              <w:spacing w:before="101"/>
              <w:jc w:val="left"/>
              <w:rPr>
                <w:sz w:val="18"/>
              </w:rPr>
            </w:pPr>
            <w:r>
              <w:rPr>
                <w:sz w:val="18"/>
              </w:rPr>
              <w:t>Engagement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learning</w:t>
            </w:r>
          </w:p>
        </w:tc>
        <w:tc>
          <w:tcPr>
            <w:tcW w:w="1496" w:type="dxa"/>
          </w:tcPr>
          <w:p w14:paraId="4B472803" w14:textId="753B86AC" w:rsidR="003B660D" w:rsidRDefault="003B660D">
            <w:pPr>
              <w:pStyle w:val="TableParagraph"/>
              <w:ind w:left="4"/>
              <w:rPr>
                <w:rFonts w:ascii="Menlo" w:hAnsi="Menlo"/>
                <w:sz w:val="30"/>
              </w:rPr>
            </w:pPr>
          </w:p>
        </w:tc>
        <w:tc>
          <w:tcPr>
            <w:tcW w:w="1531" w:type="dxa"/>
          </w:tcPr>
          <w:p w14:paraId="03D6C892" w14:textId="3DD02580" w:rsidR="003B660D" w:rsidRDefault="003B660D">
            <w:pPr>
              <w:pStyle w:val="TableParagraph"/>
              <w:ind w:left="8"/>
              <w:rPr>
                <w:rFonts w:ascii="Menlo" w:hAnsi="Menlo"/>
                <w:sz w:val="30"/>
              </w:rPr>
            </w:pPr>
          </w:p>
        </w:tc>
        <w:tc>
          <w:tcPr>
            <w:tcW w:w="1620" w:type="dxa"/>
          </w:tcPr>
          <w:p w14:paraId="61D93578" w14:textId="709C78B8" w:rsidR="003B660D" w:rsidRDefault="003B660D">
            <w:pPr>
              <w:pStyle w:val="TableParagraph"/>
              <w:ind w:left="7"/>
              <w:rPr>
                <w:rFonts w:ascii="Menlo" w:hAnsi="Menlo"/>
                <w:sz w:val="30"/>
              </w:rPr>
            </w:pPr>
          </w:p>
        </w:tc>
        <w:tc>
          <w:tcPr>
            <w:tcW w:w="1440" w:type="dxa"/>
          </w:tcPr>
          <w:p w14:paraId="64E531C8" w14:textId="17FA18F7" w:rsidR="003B660D" w:rsidRDefault="003B660D">
            <w:pPr>
              <w:pStyle w:val="TableParagraph"/>
              <w:ind w:left="9"/>
              <w:rPr>
                <w:rFonts w:ascii="Menlo" w:hAnsi="Menlo"/>
                <w:sz w:val="30"/>
              </w:rPr>
            </w:pPr>
          </w:p>
        </w:tc>
      </w:tr>
    </w:tbl>
    <w:p w14:paraId="5179171E" w14:textId="77777777" w:rsidR="00102D5C" w:rsidRDefault="00102D5C"/>
    <w:sectPr w:rsidR="00102D5C">
      <w:type w:val="continuous"/>
      <w:pgSz w:w="12240" w:h="15840"/>
      <w:pgMar w:top="138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D395D"/>
    <w:multiLevelType w:val="hybridMultilevel"/>
    <w:tmpl w:val="A5621418"/>
    <w:lvl w:ilvl="0" w:tplc="2444BBF2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BF4EC216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54BC38BA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804ED238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4" w:tplc="361ADBA6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E7F66990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5508676C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F152896E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BCCC53B6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num w:numId="1" w16cid:durableId="35581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660D"/>
    <w:rsid w:val="00102D5C"/>
    <w:rsid w:val="001B40EC"/>
    <w:rsid w:val="001E578D"/>
    <w:rsid w:val="002C4E1F"/>
    <w:rsid w:val="002D7380"/>
    <w:rsid w:val="003B660D"/>
    <w:rsid w:val="006E1EB0"/>
    <w:rsid w:val="00735C54"/>
    <w:rsid w:val="00C431AA"/>
    <w:rsid w:val="00C8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51475C0"/>
  <w15:docId w15:val="{0920A69B-210E-974A-9AE4-3F99E534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"/>
      <w:ind w:left="642" w:right="3308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2"/>
      <w:ind w:left="821" w:right="703" w:hanging="360"/>
    </w:pPr>
  </w:style>
  <w:style w:type="paragraph" w:customStyle="1" w:styleId="TableParagraph">
    <w:name w:val="Table Paragraph"/>
    <w:basedOn w:val="Normal"/>
    <w:uiPriority w:val="1"/>
    <w:qFormat/>
    <w:pPr>
      <w:spacing w:before="26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C8C10686CFD4B8A5289F8BEF6DC03" ma:contentTypeVersion="19" ma:contentTypeDescription="Create a new document." ma:contentTypeScope="" ma:versionID="eb69646e216a7125c885179f95468dec">
  <xsd:schema xmlns:xsd="http://www.w3.org/2001/XMLSchema" xmlns:xs="http://www.w3.org/2001/XMLSchema" xmlns:p="http://schemas.microsoft.com/office/2006/metadata/properties" xmlns:ns2="9eb6ebaf-6874-4977-b2a5-fbaa46c38c40" xmlns:ns3="0977f0f5-8507-472d-899b-6f9d1089a3f4" targetNamespace="http://schemas.microsoft.com/office/2006/metadata/properties" ma:root="true" ma:fieldsID="7bde2129e05a58adc2c55ef675da5106" ns2:_="" ns3:_="">
    <xsd:import namespace="9eb6ebaf-6874-4977-b2a5-fbaa46c38c40"/>
    <xsd:import namespace="0977f0f5-8507-472d-899b-6f9d1089a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etails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6ebaf-6874-4977-b2a5-fbaa46c38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1ef034-90e7-4b38-81b3-fce7b99c15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tails" ma:index="24" nillable="true" ma:displayName="Details" ma:format="Dropdown" ma:internalName="Detai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f0f5-8507-472d-899b-6f9d1089a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c740ea-292f-4e15-a7a7-0cd9e7c1f1f7}" ma:internalName="TaxCatchAll" ma:showField="CatchAllData" ma:web="0977f0f5-8507-472d-899b-6f9d1089a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Keywords" ma:fieldId="{23f27201-bee3-471e-b2e7-b64fd8b7ca38}" ma:taxonomyMulti="true" ma:sspId="931ef034-90e7-4b38-81b3-fce7b99c159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C6C7F-38CA-4EDB-A8CB-23AF07427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B6F96-EE94-448E-8CF1-BCF03D137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6ebaf-6874-4977-b2a5-fbaa46c38c40"/>
    <ds:schemaRef ds:uri="0977f0f5-8507-472d-899b-6f9d1089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2088</Characters>
  <Application>Microsoft Office Word</Application>
  <DocSecurity>0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Nita M. Lowey Pennsylvania 21st CLC Annual Teacher Survey</vt:lpstr>
    </vt:vector>
  </TitlesOfParts>
  <Manager/>
  <Company/>
  <LinksUpToDate>false</LinksUpToDate>
  <CharactersWithSpaces>2402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Nita M. Lowey Pennsylvania 21st CLC Annual Teacher Survey</dc:title>
  <dc:subject/>
  <dc:creator/>
  <cp:keywords/>
  <dc:description/>
  <cp:lastModifiedBy>Amanda Ritchie</cp:lastModifiedBy>
  <cp:revision>8</cp:revision>
  <dcterms:created xsi:type="dcterms:W3CDTF">2023-06-08T22:00:00Z</dcterms:created>
  <dcterms:modified xsi:type="dcterms:W3CDTF">2023-06-09T14:35:00Z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2023-06-07T10:00:00Z</vt:filetime>
  </property>
  <property fmtid="{D5CDD505-2E9C-101B-9397-08002B2CF9AE}" pid="5" name="Producer">
    <vt:lpwstr>Acrobat Pro 23 Paper Capture Plug-in</vt:lpwstr>
  </property>
</Properties>
</file>